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04F" w:rsidRPr="003A704F" w:rsidRDefault="003A704F" w:rsidP="003A704F">
      <w:pPr>
        <w:spacing w:beforeLines="150" w:after="0" w:line="560" w:lineRule="exact"/>
        <w:rPr>
          <w:rFonts w:ascii="仿宋_GB2312" w:eastAsia="仿宋_GB2312" w:hAnsi="微软雅黑" w:cs="宋体" w:hint="eastAsia"/>
          <w:sz w:val="32"/>
          <w:szCs w:val="32"/>
        </w:rPr>
      </w:pPr>
      <w:r w:rsidRPr="003A704F">
        <w:rPr>
          <w:rFonts w:ascii="仿宋_GB2312" w:eastAsia="仿宋_GB2312" w:hAnsi="微软雅黑" w:cs="宋体" w:hint="eastAsia"/>
          <w:sz w:val="32"/>
          <w:szCs w:val="32"/>
        </w:rPr>
        <w:t>附</w:t>
      </w:r>
      <w:r>
        <w:rPr>
          <w:rFonts w:ascii="仿宋_GB2312" w:eastAsia="仿宋_GB2312" w:hAnsi="微软雅黑" w:cs="宋体" w:hint="eastAsia"/>
          <w:sz w:val="32"/>
          <w:szCs w:val="32"/>
        </w:rPr>
        <w:t>：</w:t>
      </w:r>
    </w:p>
    <w:p w:rsidR="008D683C" w:rsidRPr="003D1CBB" w:rsidRDefault="008D683C" w:rsidP="008D683C">
      <w:pPr>
        <w:spacing w:line="220" w:lineRule="atLeast"/>
        <w:jc w:val="center"/>
        <w:rPr>
          <w:rFonts w:ascii="华文中宋" w:eastAsia="华文中宋" w:hAnsi="华文中宋"/>
          <w:b/>
          <w:sz w:val="44"/>
          <w:szCs w:val="44"/>
        </w:rPr>
      </w:pPr>
      <w:r w:rsidRPr="003D1CBB">
        <w:rPr>
          <w:rFonts w:ascii="华文中宋" w:eastAsia="华文中宋" w:hAnsi="华文中宋" w:hint="eastAsia"/>
          <w:b/>
          <w:sz w:val="44"/>
          <w:szCs w:val="44"/>
        </w:rPr>
        <w:t>《中国共产党支部工作条例（试行）》</w:t>
      </w:r>
    </w:p>
    <w:p w:rsidR="008D683C" w:rsidRPr="003D1CBB" w:rsidRDefault="008D683C" w:rsidP="008D683C">
      <w:pPr>
        <w:pStyle w:val="a3"/>
        <w:shd w:val="clear" w:color="auto" w:fill="FFFFFF"/>
        <w:spacing w:line="560" w:lineRule="exact"/>
        <w:jc w:val="center"/>
        <w:rPr>
          <w:rFonts w:ascii="仿宋_GB2312" w:eastAsia="仿宋_GB2312" w:hAnsi="黑体"/>
          <w:sz w:val="32"/>
          <w:szCs w:val="32"/>
        </w:rPr>
      </w:pPr>
      <w:r w:rsidRPr="003D1CBB">
        <w:rPr>
          <w:rStyle w:val="a4"/>
          <w:rFonts w:ascii="仿宋_GB2312" w:eastAsia="仿宋_GB2312" w:hAnsi="黑体" w:hint="eastAsia"/>
          <w:sz w:val="32"/>
          <w:szCs w:val="32"/>
        </w:rPr>
        <w:t>第一章  总则</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第一条　为了坚持和加强党的全面领导，弘扬“支部建在连上”光荣传统，落实党要管党、全面从严治党要求，全面提升党支部组织力，强化党支部政治功能，充分发挥党支部战斗堡垒作用，巩固党长期执政的组织基础，根据《中国共产党章程》和有关党内法规，制定本条例。</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第二条　党支部是党的基础组织，是党组织开展工作的基本单元，是党在社会基层组织中的战斗堡垒，是党的全部工作和战斗力的基础，担负直接教育党员、管理党员、监督党员和组织群众、宣传群众、凝聚群众、服务群众的职责。</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第三条　党支部工作必须遵循以下原则：</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一）坚持以马克思列宁主义、毛泽东思想、邓小平理论、“三个代表”重要思想、科学发展观、习近平新时代中国特色社会主义思想为指导，遵守党章，加强思想理论武装，坚定理想信念，不忘初心、牢记使命，始终保持先进性和纯洁性。</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（二）坚持把党的政治建设摆在首位，牢固树立“四个意识”，坚定“四个自信”，做到“四个服从”，旗帜</w:t>
      </w:r>
      <w:r w:rsidRPr="003D1CBB">
        <w:rPr>
          <w:rFonts w:ascii="仿宋_GB2312" w:eastAsia="仿宋_GB2312" w:hAnsi="微软雅黑" w:hint="eastAsia"/>
          <w:sz w:val="32"/>
          <w:szCs w:val="32"/>
        </w:rPr>
        <w:lastRenderedPageBreak/>
        <w:t>鲜明讲政治，坚决维护习近平总书记党中央的核心、全党的核心地位，坚决维护党中央权威和集中统一领导。</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（三）坚持践行党的宗旨和群众路线，组织引领党员、群众听党话、跟党走，成为党员、群众的主心骨。</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（四）坚持民主集中制，发扬党内民主，尊重党员主体地位，严肃党的纪律，提高解决自身问题的能力，增强生机活力。</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（五）坚持围绕中心、服务大局，充分发挥积极性主动性创造性，确保党的路线方针政策和决策部署贯彻落实。</w:t>
      </w:r>
    </w:p>
    <w:p w:rsidR="008D683C" w:rsidRPr="003D1CBB" w:rsidRDefault="008D683C" w:rsidP="008D683C">
      <w:pPr>
        <w:pStyle w:val="a3"/>
        <w:shd w:val="clear" w:color="auto" w:fill="FFFFFF"/>
        <w:spacing w:line="560" w:lineRule="exact"/>
        <w:jc w:val="center"/>
        <w:rPr>
          <w:rFonts w:ascii="仿宋_GB2312" w:eastAsia="仿宋_GB2312" w:hAnsi="微软雅黑"/>
          <w:sz w:val="32"/>
          <w:szCs w:val="32"/>
        </w:rPr>
      </w:pPr>
      <w:r w:rsidRPr="003D1CBB">
        <w:rPr>
          <w:rStyle w:val="a4"/>
          <w:rFonts w:ascii="仿宋_GB2312" w:eastAsia="仿宋_GB2312" w:hAnsi="微软雅黑" w:hint="eastAsia"/>
          <w:sz w:val="32"/>
          <w:szCs w:val="32"/>
        </w:rPr>
        <w:t>第二章　组织设置</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第四条　党支部设置一般以单位、区域为主，以单独组建为主要方式。企业、农村、机关、学校、科研院所、社区、社会组织、人民解放军和武警部队连（中）队以及其他基层单位，凡是有正式党员3人以上的，都应当成立党支部。</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党支部党员人数一般不超过50人。</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第五条　结合实际创新党支部设置形式，使党的组织和党的工作全覆盖。</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规模较大、跨区域的农民专业合作组织，专业市场、商业街区、商务楼宇等，符合条件的，应当成立党支部。</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正式党员不足3人的单位，应当按照地域相邻、行业相近、规模适当、便于管理的原则，成立联合党支部。联合党支部覆盖单位一般不超过5个。</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lastRenderedPageBreak/>
        <w:t xml:space="preserve">　　为期6个月以上的工程、工作项目等，符合条件的，应当成立党支部。</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流动党员较多，工作地或者居住地相对固定集中，应当由流出地党组织商流入地党组织，依托园区、商会、行业协会、驻外地办事机构等成立流动党员党支部。</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第六条　党支部的成立，一般由基层单位提出申请，所在乡镇（街道）或者单位基层党委召开会议研究决定并批复，批复时间一般不超过1个月。</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基层党委审批同意后，基层单位召开党员大会选举产生党支部委员会或者不设委员会的党支部书记、副书记。批复和选举结果由基层党委报上级党委组织部门备案。</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根据工作需要，上级党委可以直接作出在基层单位成立党支部的决定。</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第七条　对因党员人数或者所在单位、区域等发生变化，不再符合设立条件的党支部，上级党组织应当及时予以调整或者撤销。</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党支部的调整和撤销，一般由党支部报所在乡镇（街道）或者单位基层党委批准，也可以由所在乡镇（街道）或者单位基层党委直接作出决定，并报上级党委组织部门备案。</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第八条　为执行某项任务临时组建的机构，党员组织关系不转接的，经上级党组织批准，可以成立临时党支部。</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临时党支部主要组织党员开展政治学习，教育、管理、监督党员，对入党积极分子进行教育培养等，一般不发展</w:t>
      </w:r>
      <w:r w:rsidRPr="003D1CBB">
        <w:rPr>
          <w:rFonts w:ascii="仿宋_GB2312" w:eastAsia="仿宋_GB2312" w:hAnsi="微软雅黑" w:hint="eastAsia"/>
          <w:sz w:val="32"/>
          <w:szCs w:val="32"/>
        </w:rPr>
        <w:lastRenderedPageBreak/>
        <w:t>党员、处分处置党员，不收缴党费，不选举党代表大会代表和进行换届。</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临时党支部书记、副书记和委员由批准其成立的党组织指定。</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临时组建的机构撤销后，临时党支部自然撤销。</w:t>
      </w:r>
    </w:p>
    <w:p w:rsidR="008D683C" w:rsidRPr="003D1CBB" w:rsidRDefault="008D683C" w:rsidP="008D683C">
      <w:pPr>
        <w:pStyle w:val="a3"/>
        <w:shd w:val="clear" w:color="auto" w:fill="FFFFFF"/>
        <w:spacing w:line="560" w:lineRule="exact"/>
        <w:jc w:val="center"/>
        <w:rPr>
          <w:rFonts w:ascii="仿宋_GB2312" w:eastAsia="仿宋_GB2312" w:hAnsi="微软雅黑"/>
          <w:sz w:val="32"/>
          <w:szCs w:val="32"/>
        </w:rPr>
      </w:pPr>
      <w:r w:rsidRPr="003D1CBB">
        <w:rPr>
          <w:rStyle w:val="a4"/>
          <w:rFonts w:ascii="仿宋_GB2312" w:eastAsia="仿宋_GB2312" w:hAnsi="微软雅黑" w:hint="eastAsia"/>
          <w:sz w:val="32"/>
          <w:szCs w:val="32"/>
        </w:rPr>
        <w:t>第三章　基本任务</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第九条　党支部的基本任务是：</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一）宣传和贯彻落实党的理论和路线方针政策，宣传和执行党中央、上级党组织及本党支部的决议。讨论决定或者参与决定本地区本部门本单位重要事项，充分发挥党员先锋模范作用，团结组织群众，努力完成本地区本部门本单位所担负的任务。</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二）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做好思想政治工作和意识形态工作。</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三）对党员进行教育、管理、监督和服务，突出政治教育，提高党员素质，坚定理想信念，增强党性，严格党的组织生活，开展批评和自我批评，维护和执行党的纪律，监督党员切实履行义务，保障党员的权利不受侵犯。加强和改进流动党员管理。关怀帮扶生活困难党员和老党</w:t>
      </w:r>
      <w:r w:rsidRPr="003D1CBB">
        <w:rPr>
          <w:rFonts w:ascii="仿宋_GB2312" w:eastAsia="仿宋_GB2312" w:hAnsi="微软雅黑" w:hint="eastAsia"/>
          <w:sz w:val="32"/>
          <w:szCs w:val="32"/>
        </w:rPr>
        <w:lastRenderedPageBreak/>
        <w:t>员。做好党费收缴、使用和管理工作。依规稳妥处置不合格党员。</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四）密切联系群众，向群众宣传党的政策，经常了解群众对党员、党的工作的批评和意见，了解群众诉求，维护群众的正当权利和利益，做好群众的思想政治工作，凝聚广大群众的智慧和力量。领导本地区本部门本单位工会、共青团、妇女组织等群团组织，支持它们依照各自章程独立负责地开展工作。</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（五）对要求入党的积极分子进行教育和培养，做好经常性的发展党员工作，把政治标准放在首位，严格程序、严肃纪律，发展政治品质纯洁的党员。发现、培养和推荐党员、群众中间的优秀人才。</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（六）监督党员干部和其他任何工作人员严格遵守国家法律法规，严格遵守国家的财政经济法规和人事制度，不得侵占国家、集体和群众的利益。</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（七）实事求是对党的建设、党的工作提出意见建议，及时向上级党组织报告重要情况。教育党员、群众自觉抵制不良倾向，坚决同各种违纪违法行为作斗争。</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（八）按照规定，向党员、群众通报党的工作情况，公开党内有关事务。</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第十条　不同领域党支部结合实际，分别承担各自不同的重点任务：</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（一）村党支部，全面领导隶属本村的各类组织和各项工作，围绕实施乡村振兴战略开展工作，组织带领农民</w:t>
      </w:r>
      <w:r w:rsidRPr="003D1CBB">
        <w:rPr>
          <w:rFonts w:ascii="仿宋_GB2312" w:eastAsia="仿宋_GB2312" w:hAnsi="微软雅黑" w:hint="eastAsia"/>
          <w:sz w:val="32"/>
          <w:szCs w:val="32"/>
        </w:rPr>
        <w:lastRenderedPageBreak/>
        <w:t>群众发展集体经济，走共同富裕道路，领导村级治理，建设和谐美丽乡村。贫困村党支部应当动员和带领群众，全力打赢脱贫攻坚战。</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（二）社区党支部，全面领导隶属本社区的各类组织和各项工作，围绕巩固党在城市执政基础、增进群众福祉开展工作，领导基层社会治理，组织整合辖区资源，服务社区群众、维护和谐稳定、建设美好家园。</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（三）国有企业和集体企业中的党支部，保证监督党和国家方针政策的贯彻执行，围绕企业生产经营开展工作，按规定参与企业重大问题的决策，服务改革发展、凝聚职工群众、建设企业文化，创造一流业绩。</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四）高校中的党支部，保证监督党的教育方针贯彻落实，巩固马克思主义在高校意识形态领域的指导地位，加强思想政治引领，筑牢学生理想信念根基，落实立德树人根本任务，保证教学科研管理各项任务完成。</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（五）非公有制经济组织中的党支部，引导和监督企业严格遵守国家法律法规，团结凝聚职工群众，依法维护各方合法权益，建设企业先进文化，促进企业健康发展。</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（六）社会组织中的党支部，引导和监督社会组织依法执业、诚信从业，教育引导职工群众增强政治认同，引导和支持社会组织有序参与社会治理、提供公共服务、承担社会责任。</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（七）事业单位中的党支部，保证监督改革发展正确方向，参与重要决策，服务人才成长，促进事业发展。事</w:t>
      </w:r>
      <w:r w:rsidRPr="003D1CBB">
        <w:rPr>
          <w:rFonts w:ascii="仿宋_GB2312" w:eastAsia="仿宋_GB2312" w:hAnsi="微软雅黑" w:hint="eastAsia"/>
          <w:sz w:val="32"/>
          <w:szCs w:val="32"/>
        </w:rPr>
        <w:lastRenderedPageBreak/>
        <w:t>业单位中发挥领导作用的党支部，对重大问题进行讨论和作出决定。</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（八）各级党和国家机关中的党支部，围绕服务中心、建设队伍开展工作，发挥对党员的教育、管理、监督作用，协助本部门行政负责人完成任务、改进工作。</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九）流动党员党支部，组织流动党员开展政治学习，过好组织生活，进行民主评议，引导党员履行党员义务，行使党员权利，充分发挥作用。对组织关系不在本党支部的流动党员民主评议等情况，应当通报其组织关系所在党支部。</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（十）离退休干部职工党支部，宣传执行党的路线方针政策，根据党员实际情况，组织参加学习，开展党的组织生活，听取意见建议，引导他们结合自身实际发挥作用。</w:t>
      </w:r>
    </w:p>
    <w:p w:rsidR="008D683C" w:rsidRPr="003D1CBB" w:rsidRDefault="008D683C" w:rsidP="008D683C">
      <w:pPr>
        <w:pStyle w:val="a3"/>
        <w:shd w:val="clear" w:color="auto" w:fill="FFFFFF"/>
        <w:spacing w:line="560" w:lineRule="exact"/>
        <w:jc w:val="center"/>
        <w:rPr>
          <w:rFonts w:ascii="仿宋_GB2312" w:eastAsia="仿宋_GB2312" w:hAnsi="微软雅黑"/>
          <w:sz w:val="32"/>
          <w:szCs w:val="32"/>
        </w:rPr>
      </w:pPr>
      <w:r w:rsidRPr="003D1CBB">
        <w:rPr>
          <w:rStyle w:val="a4"/>
          <w:rFonts w:ascii="仿宋_GB2312" w:eastAsia="仿宋_GB2312" w:hAnsi="微软雅黑" w:hint="eastAsia"/>
          <w:sz w:val="32"/>
          <w:szCs w:val="32"/>
        </w:rPr>
        <w:t>第四章　工作机制</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第十一条　党支部党员大会是党支部的议事决策机构，由全体党员参加，一般每季度召开1次。</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党支部党员大会的职权是：听取和审查党支部委员会的工作报告；按照规定开展党支部选举工作，推荐出席上级党代表大会的代表候选人，选举出席上级党代表大会的代表；讨论和表决接收预备党员和预备党员转正、延长预备期或者取消预备党员资格；讨论决定对党员的表彰表扬、组织处置和纪律处分；决定其他重要事项。</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lastRenderedPageBreak/>
        <w:t xml:space="preserve">　　村、社区重要事项以及与群众利益密切相关的事项，必须经过党支部党员大会讨论。</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党支部党员大会议题提交表决前，应当经过充分讨论。表决必须有半数以上有表决权的党员到会方可进行，赞成人数超过应到会有表决权的党员的半数为通过。</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第十二条　党支部委员会是党支部日常工作的领导机构。</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党支部委员会会议一般每月召开1次，根据需要可以随时召开，对党支部重要工作进行讨论、作出决定等。党支部委员会会议须有半数以上委员到会方可进行。重要事项提交党员大会决定前，一般应当经党支部委员会会议讨论。</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第十三条　党员人数较多或者党员工作地、居住地比较分散的党支部，按照便于组织开展活动原则，应当划分若干党小组，并设立党小组组长。党小组组长由党支部指定，也可以由所在党小组党员推荐产生。</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党小组主要落实党支部工作要求，完成党支部安排的任务。</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党小组会一般每月召开1次，组织党员参加政治学习、谈心谈话、开展批评和自我批评等。</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第十四条　党支部党员大会、党支部委员会会议由党支部书记召集并主持。书记不能参加会议的，可以委托副书记或者委员召集并主持。党小组会由党小组组长召集并主持。</w:t>
      </w:r>
    </w:p>
    <w:p w:rsidR="008D683C" w:rsidRPr="003D1CBB" w:rsidRDefault="008D683C" w:rsidP="008D683C">
      <w:pPr>
        <w:pStyle w:val="a3"/>
        <w:shd w:val="clear" w:color="auto" w:fill="FFFFFF"/>
        <w:spacing w:line="560" w:lineRule="exact"/>
        <w:jc w:val="center"/>
        <w:rPr>
          <w:rFonts w:ascii="仿宋_GB2312" w:eastAsia="仿宋_GB2312" w:hAnsi="微软雅黑"/>
          <w:sz w:val="32"/>
          <w:szCs w:val="32"/>
        </w:rPr>
      </w:pPr>
      <w:r w:rsidRPr="003D1CBB">
        <w:rPr>
          <w:rStyle w:val="a4"/>
          <w:rFonts w:ascii="仿宋_GB2312" w:eastAsia="仿宋_GB2312" w:hAnsi="微软雅黑" w:hint="eastAsia"/>
          <w:sz w:val="32"/>
          <w:szCs w:val="32"/>
        </w:rPr>
        <w:lastRenderedPageBreak/>
        <w:t>第五章　组织生活</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第十五条　党支部应当严格执行党的组织生活制度，经常、认真、严肃地开展批评和自我批评，增强党内政治生活的政治性、时代性、原则性、战斗性。</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党员领导干部应当带头参加所在党支部或者党小组组织生活。</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第十六条　党支部应当组织党员按期参加党员大会、党小组会和上党课，定期召开党支部委员会会议。</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“三会一课”应当突出政治学习和教育，突出党性锻炼，以“两学一做”为主要内容，结合党员思想和工作实际，确定主题和具体方式，做到形式多样、氛围庄重。</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党课应当针对党员思想和工作实际，回应普遍关心的问题，注重身边人讲身边事，增强吸引力感染力。党员领导干部应当定期为基层党员讲党课，党委（党组）书记每年至少讲1次党课。</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党支部每月相对固定1天开展主题党日，组织党员集中学习、过组织生活、进行民主议事和志愿服务等。主题党日开展前，党支部应当认真研究确定主题和内容；开展后，应当抓好议定事项的组织落实。</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对经党组织同意可以不转接组织关系的党员，所在单位党组织可以将其纳入一个党支部或者党小组，参加组织生活。</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第十七条　党支部每年至少召开1次组织生活会，一般安排在第四季度，也可以根据工作需要随时召开。组织</w:t>
      </w:r>
      <w:r w:rsidRPr="003D1CBB">
        <w:rPr>
          <w:rFonts w:ascii="仿宋_GB2312" w:eastAsia="仿宋_GB2312" w:hAnsi="微软雅黑" w:hint="eastAsia"/>
          <w:sz w:val="32"/>
          <w:szCs w:val="32"/>
        </w:rPr>
        <w:lastRenderedPageBreak/>
        <w:t>生活会一般以党支部党员大会、党支部委员会会议或者党小组会形式召开。</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组织生活会应当确定主题，会前认真学习，谈心谈话，听取意见；会上查摆问题，开展批评和自我批评，明确整改方向；会后制定整改措施，逐一整改落实。</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第十八条　党支部一般每年开展1次民主评议党员，组织党员对照合格党员标准、对照入党誓词，联系个人实际进行党性分析。</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党支部召开党员大会，按照个人自评、党员互评、民主测评的程序，组织党员进行评议。党员人数较多的党支部，个人自评和党员互评可以在党小组范围内进行。党支部委员会会议或者党员大会根据评议情况和党员日常表现情况，提出评定意见。</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民主评议党员可以结合组织生活会一并进行。</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第十九条　党支部应当经常开展谈心谈话。党支部委员之间、党支部委员和党员之间、党员和党员之间，每年谈心谈话一般不少于1次。谈心谈话应当坦诚相见、交流思想、交换意见、帮助提高。</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党支部应当注重分析党员思想状况和心理状态。对家庭发生重大变故和出现重大困难、身心健康存在突出问题等情况的党员，党支部书记应当帮助做好心理疏导；对受到处分处置以及有不良反映的党员，党支部书记应当有针对性地做好思想政治工作。</w:t>
      </w:r>
    </w:p>
    <w:p w:rsidR="008D683C" w:rsidRPr="003D1CBB" w:rsidRDefault="008D683C" w:rsidP="008D683C">
      <w:pPr>
        <w:pStyle w:val="a3"/>
        <w:shd w:val="clear" w:color="auto" w:fill="FFFFFF"/>
        <w:spacing w:line="560" w:lineRule="exact"/>
        <w:jc w:val="center"/>
        <w:rPr>
          <w:rFonts w:ascii="仿宋_GB2312" w:eastAsia="仿宋_GB2312" w:hAnsi="微软雅黑"/>
          <w:sz w:val="32"/>
          <w:szCs w:val="32"/>
        </w:rPr>
      </w:pPr>
      <w:r w:rsidRPr="003D1CBB">
        <w:rPr>
          <w:rStyle w:val="a4"/>
          <w:rFonts w:ascii="仿宋_GB2312" w:eastAsia="仿宋_GB2312" w:hAnsi="微软雅黑" w:hint="eastAsia"/>
          <w:sz w:val="32"/>
          <w:szCs w:val="32"/>
        </w:rPr>
        <w:t>第六章　党支部委员会建设</w:t>
      </w:r>
    </w:p>
    <w:p w:rsidR="008D683C" w:rsidRPr="003D1CBB" w:rsidRDefault="008D683C" w:rsidP="008D683C">
      <w:pPr>
        <w:pStyle w:val="a3"/>
        <w:shd w:val="clear" w:color="auto" w:fill="FFFFFF"/>
        <w:spacing w:before="0" w:beforeAutospacing="0" w:after="0" w:afterAutospacing="0" w:line="560" w:lineRule="exact"/>
        <w:rPr>
          <w:rFonts w:ascii="仿宋_GB2312" w:eastAsia="仿宋_GB2312" w:hAnsi="微软雅黑"/>
          <w:sz w:val="32"/>
          <w:szCs w:val="32"/>
        </w:rPr>
      </w:pPr>
      <w:r w:rsidRPr="003D1CBB">
        <w:rPr>
          <w:rFonts w:ascii="仿宋_GB2312" w:eastAsia="仿宋_GB2312" w:hAnsi="微软雅黑" w:hint="eastAsia"/>
          <w:sz w:val="32"/>
          <w:szCs w:val="32"/>
        </w:rPr>
        <w:lastRenderedPageBreak/>
        <w:t xml:space="preserve">　　第二十条　有正式党员7人以上的党支部，应当设立党支部委员会。党支部委员会由3至5人组成，一般不超过7人。</w:t>
      </w:r>
    </w:p>
    <w:p w:rsidR="008D683C" w:rsidRPr="003D1CBB" w:rsidRDefault="008D683C" w:rsidP="008D683C">
      <w:pPr>
        <w:pStyle w:val="a3"/>
        <w:shd w:val="clear" w:color="auto" w:fill="FFFFFF"/>
        <w:spacing w:before="0" w:beforeAutospacing="0" w:after="0" w:afterAutospacing="0" w:line="560" w:lineRule="exact"/>
        <w:rPr>
          <w:rFonts w:ascii="仿宋_GB2312" w:eastAsia="仿宋_GB2312" w:hAnsi="微软雅黑"/>
          <w:sz w:val="32"/>
          <w:szCs w:val="32"/>
        </w:rPr>
      </w:pPr>
      <w:r w:rsidRPr="003D1CBB">
        <w:rPr>
          <w:rFonts w:ascii="仿宋_GB2312" w:eastAsia="仿宋_GB2312" w:hAnsi="微软雅黑" w:hint="eastAsia"/>
          <w:sz w:val="32"/>
          <w:szCs w:val="32"/>
        </w:rPr>
        <w:t xml:space="preserve">　　党支部委员会设书记和组织委员、宣传委员、纪检委员等，必要时可以设1名副书记。</w:t>
      </w:r>
    </w:p>
    <w:p w:rsidR="008D683C" w:rsidRPr="003D1CBB" w:rsidRDefault="008D683C" w:rsidP="008D683C">
      <w:pPr>
        <w:pStyle w:val="a3"/>
        <w:shd w:val="clear" w:color="auto" w:fill="FFFFFF"/>
        <w:spacing w:before="0" w:beforeAutospacing="0" w:after="0" w:afterAutospacing="0" w:line="560" w:lineRule="exact"/>
        <w:rPr>
          <w:rFonts w:ascii="仿宋_GB2312" w:eastAsia="仿宋_GB2312" w:hAnsi="微软雅黑"/>
          <w:sz w:val="32"/>
          <w:szCs w:val="32"/>
        </w:rPr>
      </w:pPr>
      <w:r w:rsidRPr="003D1CBB">
        <w:rPr>
          <w:rFonts w:ascii="仿宋_GB2312" w:eastAsia="仿宋_GB2312" w:hAnsi="微软雅黑" w:hint="eastAsia"/>
          <w:sz w:val="32"/>
          <w:szCs w:val="32"/>
        </w:rPr>
        <w:t xml:space="preserve">　　正式党员不足7人的党支部，设1名书记，必要时可以设1名副书记。</w:t>
      </w:r>
    </w:p>
    <w:p w:rsidR="008D683C" w:rsidRPr="003D1CBB" w:rsidRDefault="008D683C" w:rsidP="008D683C">
      <w:pPr>
        <w:pStyle w:val="a3"/>
        <w:shd w:val="clear" w:color="auto" w:fill="FFFFFF"/>
        <w:spacing w:before="0" w:beforeAutospacing="0" w:after="0" w:afterAutospacing="0" w:line="560" w:lineRule="exact"/>
        <w:rPr>
          <w:rFonts w:ascii="仿宋_GB2312" w:eastAsia="仿宋_GB2312" w:hAnsi="微软雅黑"/>
          <w:sz w:val="32"/>
          <w:szCs w:val="32"/>
        </w:rPr>
      </w:pPr>
      <w:r w:rsidRPr="003D1CBB">
        <w:rPr>
          <w:rFonts w:ascii="仿宋_GB2312" w:eastAsia="仿宋_GB2312" w:hAnsi="微软雅黑" w:hint="eastAsia"/>
          <w:sz w:val="32"/>
          <w:szCs w:val="32"/>
        </w:rPr>
        <w:t xml:space="preserve">　　第二十一条　村、社区党支部委员会每届任期5年，其他基层单位党支部委员会一般每届任期3年。</w:t>
      </w:r>
    </w:p>
    <w:p w:rsidR="008D683C" w:rsidRPr="003D1CBB" w:rsidRDefault="008D683C" w:rsidP="008D683C">
      <w:pPr>
        <w:pStyle w:val="a3"/>
        <w:shd w:val="clear" w:color="auto" w:fill="FFFFFF"/>
        <w:spacing w:before="0" w:beforeAutospacing="0" w:after="0" w:afterAutospacing="0" w:line="560" w:lineRule="exact"/>
        <w:rPr>
          <w:rFonts w:ascii="仿宋_GB2312" w:eastAsia="仿宋_GB2312" w:hAnsi="微软雅黑"/>
          <w:sz w:val="32"/>
          <w:szCs w:val="32"/>
        </w:rPr>
      </w:pPr>
      <w:r w:rsidRPr="003D1CBB">
        <w:rPr>
          <w:rFonts w:ascii="仿宋_GB2312" w:eastAsia="仿宋_GB2312" w:hAnsi="微软雅黑" w:hint="eastAsia"/>
          <w:sz w:val="32"/>
          <w:szCs w:val="32"/>
        </w:rPr>
        <w:t xml:space="preserve">　　党支部委员会由党支部党员大会选举产生，党支部书记、副书记一般由党支部委员会会议选举产生，不设委员会的党支部书记、副书记由党支部党员大会选举产生。选出的党支部委员，报上级党组织备案；党支部书记、副书记，报上级党组织批准。党支部书记、副书记、委员出现空缺，应当及时进行补选。确有必要时，上级党组织可以指派党支部书记或者副书记。</w:t>
      </w:r>
    </w:p>
    <w:p w:rsidR="008D683C" w:rsidRPr="003D1CBB" w:rsidRDefault="008D683C" w:rsidP="008D683C">
      <w:pPr>
        <w:pStyle w:val="a3"/>
        <w:shd w:val="clear" w:color="auto" w:fill="FFFFFF"/>
        <w:spacing w:before="0" w:beforeAutospacing="0" w:after="0" w:afterAutospacing="0" w:line="560" w:lineRule="exact"/>
        <w:rPr>
          <w:rFonts w:ascii="仿宋_GB2312" w:eastAsia="仿宋_GB2312" w:hAnsi="微软雅黑"/>
          <w:sz w:val="32"/>
          <w:szCs w:val="32"/>
        </w:rPr>
      </w:pPr>
      <w:r w:rsidRPr="003D1CBB">
        <w:rPr>
          <w:rFonts w:ascii="仿宋_GB2312" w:eastAsia="仿宋_GB2312" w:hAnsi="微软雅黑" w:hint="eastAsia"/>
          <w:sz w:val="32"/>
          <w:szCs w:val="32"/>
        </w:rPr>
        <w:t xml:space="preserve">　　建立健全党支部按期换届提醒督促机制。根据党组织隶属关系和干部管理权限，上级党组织对任期届满的党支部，一般提前6个月以发函或者电话通知等形式，提醒做好换届准备。对需要延期或者提前换届的，应当认真审核、从严把关，延长或者提前期限一般不超过1年。</w:t>
      </w:r>
    </w:p>
    <w:p w:rsidR="008D683C" w:rsidRPr="003D1CBB" w:rsidRDefault="008D683C" w:rsidP="008D683C">
      <w:pPr>
        <w:pStyle w:val="a3"/>
        <w:shd w:val="clear" w:color="auto" w:fill="FFFFFF"/>
        <w:spacing w:before="0" w:beforeAutospacing="0" w:after="0" w:afterAutospacing="0" w:line="560" w:lineRule="exact"/>
        <w:rPr>
          <w:rFonts w:ascii="仿宋_GB2312" w:eastAsia="仿宋_GB2312" w:hAnsi="微软雅黑"/>
          <w:sz w:val="32"/>
          <w:szCs w:val="32"/>
        </w:rPr>
      </w:pPr>
      <w:r w:rsidRPr="003D1CBB">
        <w:rPr>
          <w:rFonts w:ascii="仿宋_GB2312" w:eastAsia="仿宋_GB2312" w:hAnsi="微软雅黑" w:hint="eastAsia"/>
          <w:sz w:val="32"/>
          <w:szCs w:val="32"/>
        </w:rPr>
        <w:t xml:space="preserve">　　第二十二条　党支部书记主持党支部全面工作，督促党支部其他委员履行职责、发挥作用，抓好党支部委员会</w:t>
      </w:r>
      <w:r w:rsidRPr="003D1CBB">
        <w:rPr>
          <w:rFonts w:ascii="仿宋_GB2312" w:eastAsia="仿宋_GB2312" w:hAnsi="微软雅黑" w:hint="eastAsia"/>
          <w:sz w:val="32"/>
          <w:szCs w:val="32"/>
        </w:rPr>
        <w:lastRenderedPageBreak/>
        <w:t>自身建设，向党支部委员会、党员大会和上级党组织报告工作。</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党支部副书记协助党支部书记开展工作。党支部其他委员按照职责分工开展工作。</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第二十三条　党支部书记应当具备良好政治素质，热爱党的工作，具有一定的政策理论水平、组织协调能力和群众工作本领，敢于担当、乐于奉献，带头发挥先锋模范作用，在党员、群众中有较高威信，一般应当具有1年以上党龄。</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第二十四条　上级党组织应当结合不同领域实际，突出政治标准，按照组织程序，采取多种方式，选拔符合条件的优秀党员担任党支部书记。</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村、社区应当注重从带富能力强的村民、复员退伍军人、经商务工人员、乡村教师、乡村医生、社会工作者、大学生村官、退休干部职工等群体中选拔党支部书记。对没有合适人选的，上级党组织可以跨地域或者从机关和企事业单位选派党支部书记。根据工作需要，上级党组织可以选派优秀干部到村、社区担任党支部第一书记，指导、帮助党支部书记开展工作，主要承担建强党支部、推动中心工作、为民办事服务、提升治理水平等职责任务。符合条件的村、社区党支部书记可以通过法定程序担任村民委员会、居民委员会主任。</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机关、国有企业、事业单位，党支部书记一般由本部门本单位主要负责人担任，也可以由本部门本单位其他负</w:t>
      </w:r>
      <w:r w:rsidRPr="003D1CBB">
        <w:rPr>
          <w:rFonts w:ascii="仿宋_GB2312" w:eastAsia="仿宋_GB2312" w:hAnsi="微软雅黑" w:hint="eastAsia"/>
          <w:sz w:val="32"/>
          <w:szCs w:val="32"/>
        </w:rPr>
        <w:lastRenderedPageBreak/>
        <w:t>责人担任。根据工作需要，上级党组织可以选派党员干部担任专职党支部书记。</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非公有制经济组织、社会组织，一般从管理层中选任党支部书记，应当注重从业务骨干中选拔党支部书记。没有合适人选的，可以由上级党组织选派党支部书记。</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加强党支部书记后备队伍建设，注意发现优秀党员作为党支部书记后备人才培养，建立村、社区等领域党支部书记后备人才库。</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第二十五条　上级党组织应当经常对党支部书记、副书记和其他委员进行培训。</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党支部书记培训纳入党员、干部教育培训规划，对新任党支部书记应当进行任职培训。中央组织部组织开展党支部书记示范培训，地方、行业、系统一般根据党组织隶属关系，分层分类开展党支部书记全员轮训。党支部书记每年应当至少参加1次县级以上党组织举办的集中轮训。注意统筹安排，防止频繁参训，确保党支部书记做好日常工作。</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对党支部书记、副书记和其他委员的培训应当突出党的基本理论、基本政策、基本知识及党务工作基本要求，党的优良传统和作风，党规党纪等内容。注重发挥优秀党支部书记传帮带作用。</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第二十六条　注重从优秀村、社区党支部书记中选拔乡镇和街道领导干部，考录公务员和招聘事业单位人员。</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lastRenderedPageBreak/>
        <w:t xml:space="preserve">　　培养树立党支部书记先进典型，对优秀党支部书记给予表彰表扬。</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第二十七条　党支部委员会成员应当自觉接受上级党组织和党员、群众监督，加强互相监督。</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党支部书记每年应当向上级党组织和党支部党员大会述职，接受评议考核，考核结果作为评先评优、选拔使用的重要依据。</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第二十八条　建立持续整顿软弱涣散党支部工作机制。对不适宜担任党支部书记、副书记和委员职务的，上级党组织应当及时作出调整。对存在换届选举拉票贿选、宗族宗教和黑恶势力干扰渗透等问题的，上级党组织应当及时严肃处理。</w:t>
      </w:r>
    </w:p>
    <w:p w:rsidR="008D683C" w:rsidRPr="003D1CBB" w:rsidRDefault="008D683C" w:rsidP="008D683C">
      <w:pPr>
        <w:pStyle w:val="a3"/>
        <w:shd w:val="clear" w:color="auto" w:fill="FFFFFF"/>
        <w:spacing w:line="560" w:lineRule="exact"/>
        <w:jc w:val="center"/>
        <w:rPr>
          <w:rFonts w:ascii="仿宋_GB2312" w:eastAsia="仿宋_GB2312" w:hAnsi="微软雅黑"/>
          <w:sz w:val="32"/>
          <w:szCs w:val="32"/>
        </w:rPr>
      </w:pPr>
      <w:r w:rsidRPr="003D1CBB">
        <w:rPr>
          <w:rStyle w:val="a4"/>
          <w:rFonts w:ascii="仿宋_GB2312" w:eastAsia="仿宋_GB2312" w:hAnsi="微软雅黑" w:hint="eastAsia"/>
          <w:sz w:val="32"/>
          <w:szCs w:val="32"/>
        </w:rPr>
        <w:t>第七章　领导和保障</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第二十九条　各级党委（党组）应当把党支部建设作为最重要的基本建设，定期研究讨论、加强领导指导，切实履行主体责任。县级党委每年至少专题研究1次党支部建设工作。</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各级党委（党组）书记应当带头建立党支部工作联系点，带头深入基层调查研究，发现和解决问题，总结推广经验。</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第三十条　党委组织部门应当经常对党支部建设情况进行分析研判，加强分类指导和督促检查，扩大先进党支部增量，提升中间党支部水平，整顿后进党支部。加强党</w:t>
      </w:r>
      <w:r w:rsidRPr="003D1CBB">
        <w:rPr>
          <w:rFonts w:ascii="仿宋_GB2312" w:eastAsia="仿宋_GB2312" w:hAnsi="微软雅黑" w:hint="eastAsia"/>
          <w:sz w:val="32"/>
          <w:szCs w:val="32"/>
        </w:rPr>
        <w:lastRenderedPageBreak/>
        <w:t>支部标准化、规范化建设。基层党委一般应当配备专兼职组织员，加强对党支部建设的具体指导。</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各级党委组织部门应当注意通过党支部了解掌握党员干部日常表现，干部考察应当听取考察对象所在党支部的意见。</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村、社区党支部书记纳入县级党委组织部备案管理。</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第三十一条　村、社区党支部工作纳入县级党委巡察监督工作内容。</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第三十二条　抓党支部建设情况应当列入各级党委书记抓基层党建工作述职评议考核的重要内容，作为评判其履行管党治党政治责任情况的重要依据。对抓党支部建设不力、各项工作不落实的，上级党委及其组织部门应当进行约谈。对党支部建设出现严重问题，党员、群众反映强烈的，应当按照规定严肃问责。</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第三十三条　各级党组织应当为党支部开展工作提供必要条件，给予经费保障。增强村、社区党支部运转经费保障能力，落实村、社区党支部书记报酬待遇，并根据当地经济发展水平建立正常增长机制。给予非公有制经济组织和社会组织党支部工作经费支持。加强村、社区和园区等领域基层党组织活动场所建设，积极运用现代技术和信息化手段，充分发挥办公议事、开展党的活动、提供便民服务等综合功能。</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县级以上党委管理的党费每年应当按照一定比例下拨到党支部，重点支持贫困村党支部、困难国有企业党支部、</w:t>
      </w:r>
      <w:r w:rsidRPr="003D1CBB">
        <w:rPr>
          <w:rFonts w:ascii="仿宋_GB2312" w:eastAsia="仿宋_GB2312" w:hAnsi="微软雅黑" w:hint="eastAsia"/>
          <w:sz w:val="32"/>
          <w:szCs w:val="32"/>
        </w:rPr>
        <w:lastRenderedPageBreak/>
        <w:t>非公有制经济组织和社会组织党支部、流动党员党支部、离退休干部职工党支部等开展党的活动。</w:t>
      </w:r>
    </w:p>
    <w:p w:rsidR="008D683C" w:rsidRPr="003D1CBB" w:rsidRDefault="008D683C" w:rsidP="008D683C">
      <w:pPr>
        <w:pStyle w:val="a3"/>
        <w:shd w:val="clear" w:color="auto" w:fill="FFFFFF"/>
        <w:spacing w:line="560" w:lineRule="exact"/>
        <w:jc w:val="center"/>
        <w:rPr>
          <w:rFonts w:ascii="仿宋_GB2312" w:eastAsia="仿宋_GB2312" w:hAnsi="微软雅黑"/>
          <w:sz w:val="32"/>
          <w:szCs w:val="32"/>
        </w:rPr>
      </w:pPr>
      <w:r w:rsidRPr="003D1CBB">
        <w:rPr>
          <w:rStyle w:val="a4"/>
          <w:rFonts w:ascii="仿宋_GB2312" w:eastAsia="仿宋_GB2312" w:hAnsi="微软雅黑" w:hint="eastAsia"/>
          <w:sz w:val="32"/>
          <w:szCs w:val="32"/>
        </w:rPr>
        <w:t>第八章　附则</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第三十四条　村、社区党的基层委员会、总支部委员会，按照本条例执行。</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第三十五条　中央军事委员会可以根据本条例，制定相关规定。</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第三十六条　本条例由中央组织部负责解释。</w:t>
      </w:r>
    </w:p>
    <w:p w:rsidR="008D683C" w:rsidRPr="003D1CBB" w:rsidRDefault="008D683C" w:rsidP="008D683C">
      <w:pPr>
        <w:pStyle w:val="a3"/>
        <w:shd w:val="clear" w:color="auto" w:fill="FFFFFF"/>
        <w:spacing w:before="0" w:beforeAutospacing="0" w:after="0" w:afterAutospacing="0" w:line="560" w:lineRule="exact"/>
        <w:jc w:val="both"/>
        <w:rPr>
          <w:rFonts w:ascii="仿宋_GB2312" w:eastAsia="仿宋_GB2312" w:hAnsi="微软雅黑"/>
          <w:sz w:val="32"/>
          <w:szCs w:val="32"/>
        </w:rPr>
      </w:pPr>
      <w:r w:rsidRPr="003D1CBB">
        <w:rPr>
          <w:rFonts w:ascii="仿宋_GB2312" w:eastAsia="仿宋_GB2312" w:hAnsi="微软雅黑" w:hint="eastAsia"/>
          <w:sz w:val="32"/>
          <w:szCs w:val="32"/>
        </w:rPr>
        <w:t xml:space="preserve">　　第三十七条　本条例自2018年10月28日起施行。其他有关党支部的规定与本条例不一致的，按照本条例执行。</w:t>
      </w:r>
    </w:p>
    <w:p w:rsidR="008D683C" w:rsidRPr="003D1CBB" w:rsidRDefault="008D683C" w:rsidP="008D683C">
      <w:pPr>
        <w:spacing w:after="0" w:line="560" w:lineRule="exact"/>
        <w:jc w:val="both"/>
        <w:rPr>
          <w:rFonts w:ascii="仿宋_GB2312" w:eastAsia="仿宋_GB2312"/>
          <w:sz w:val="32"/>
          <w:szCs w:val="32"/>
        </w:rPr>
      </w:pPr>
    </w:p>
    <w:p w:rsidR="004358AB" w:rsidRDefault="004358AB" w:rsidP="00D31D50">
      <w:pPr>
        <w:spacing w:line="220" w:lineRule="atLeast"/>
      </w:pPr>
    </w:p>
    <w:sectPr w:rsidR="004358AB" w:rsidSect="004358AB">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591B" w:rsidRDefault="0047591B" w:rsidP="003A704F">
      <w:pPr>
        <w:spacing w:after="0"/>
      </w:pPr>
      <w:r>
        <w:separator/>
      </w:r>
    </w:p>
  </w:endnote>
  <w:endnote w:type="continuationSeparator" w:id="0">
    <w:p w:rsidR="0047591B" w:rsidRDefault="0047591B" w:rsidP="003A704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697"/>
      <w:docPartObj>
        <w:docPartGallery w:val="Page Numbers (Bottom of Page)"/>
        <w:docPartUnique/>
      </w:docPartObj>
    </w:sdtPr>
    <w:sdtContent>
      <w:p w:rsidR="003A704F" w:rsidRDefault="003A704F">
        <w:pPr>
          <w:pStyle w:val="a6"/>
          <w:jc w:val="center"/>
        </w:pPr>
        <w:fldSimple w:instr=" PAGE   \* MERGEFORMAT ">
          <w:r w:rsidR="002B3CD5" w:rsidRPr="002B3CD5">
            <w:rPr>
              <w:noProof/>
              <w:lang w:val="zh-CN"/>
            </w:rPr>
            <w:t>1</w:t>
          </w:r>
        </w:fldSimple>
      </w:p>
    </w:sdtContent>
  </w:sdt>
  <w:p w:rsidR="003A704F" w:rsidRDefault="003A704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591B" w:rsidRDefault="0047591B" w:rsidP="003A704F">
      <w:pPr>
        <w:spacing w:after="0"/>
      </w:pPr>
      <w:r>
        <w:separator/>
      </w:r>
    </w:p>
  </w:footnote>
  <w:footnote w:type="continuationSeparator" w:id="0">
    <w:p w:rsidR="0047591B" w:rsidRDefault="0047591B" w:rsidP="003A704F">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footnotePr>
    <w:footnote w:id="-1"/>
    <w:footnote w:id="0"/>
  </w:footnotePr>
  <w:endnotePr>
    <w:endnote w:id="-1"/>
    <w:endnote w:id="0"/>
  </w:endnotePr>
  <w:compat>
    <w:useFELayout/>
  </w:compat>
  <w:rsids>
    <w:rsidRoot w:val="00D31D50"/>
    <w:rsid w:val="00284DAE"/>
    <w:rsid w:val="002A492E"/>
    <w:rsid w:val="002B3CD5"/>
    <w:rsid w:val="00323B43"/>
    <w:rsid w:val="003A704F"/>
    <w:rsid w:val="003D37D8"/>
    <w:rsid w:val="00426133"/>
    <w:rsid w:val="004358AB"/>
    <w:rsid w:val="0047591B"/>
    <w:rsid w:val="008B7726"/>
    <w:rsid w:val="008D683C"/>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683C"/>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8D683C"/>
    <w:rPr>
      <w:b/>
      <w:bCs/>
    </w:rPr>
  </w:style>
  <w:style w:type="paragraph" w:styleId="a5">
    <w:name w:val="header"/>
    <w:basedOn w:val="a"/>
    <w:link w:val="Char"/>
    <w:uiPriority w:val="99"/>
    <w:semiHidden/>
    <w:unhideWhenUsed/>
    <w:rsid w:val="003A704F"/>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uiPriority w:val="99"/>
    <w:semiHidden/>
    <w:rsid w:val="003A704F"/>
    <w:rPr>
      <w:rFonts w:ascii="Tahoma" w:hAnsi="Tahoma"/>
      <w:sz w:val="18"/>
      <w:szCs w:val="18"/>
    </w:rPr>
  </w:style>
  <w:style w:type="paragraph" w:styleId="a6">
    <w:name w:val="footer"/>
    <w:basedOn w:val="a"/>
    <w:link w:val="Char0"/>
    <w:uiPriority w:val="99"/>
    <w:unhideWhenUsed/>
    <w:rsid w:val="003A704F"/>
    <w:pPr>
      <w:tabs>
        <w:tab w:val="center" w:pos="4153"/>
        <w:tab w:val="right" w:pos="8306"/>
      </w:tabs>
    </w:pPr>
    <w:rPr>
      <w:sz w:val="18"/>
      <w:szCs w:val="18"/>
    </w:rPr>
  </w:style>
  <w:style w:type="character" w:customStyle="1" w:styleId="Char0">
    <w:name w:val="页脚 Char"/>
    <w:basedOn w:val="a0"/>
    <w:link w:val="a6"/>
    <w:uiPriority w:val="99"/>
    <w:rsid w:val="003A704F"/>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16</Pages>
  <Words>1156</Words>
  <Characters>6590</Characters>
  <Application>Microsoft Office Word</Application>
  <DocSecurity>0</DocSecurity>
  <Lines>54</Lines>
  <Paragraphs>15</Paragraphs>
  <ScaleCrop>false</ScaleCrop>
  <Company/>
  <LinksUpToDate>false</LinksUpToDate>
  <CharactersWithSpaces>7731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2018-12-14T07:40:00Z</cp:lastPrinted>
  <dcterms:created xsi:type="dcterms:W3CDTF">2008-09-11T17:20:00Z</dcterms:created>
  <dcterms:modified xsi:type="dcterms:W3CDTF">2018-12-14T07:44:00Z</dcterms:modified>
</cp:coreProperties>
</file>